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E5E7A" w14:textId="0537F7DE" w:rsidR="008D2016" w:rsidRDefault="007518AE">
      <w:pPr>
        <w:pStyle w:val="Title"/>
      </w:pPr>
      <w:sdt>
        <w:sdtPr>
          <w:alias w:val="Title"/>
          <w:tag w:val=""/>
          <w:id w:val="726351117"/>
          <w:placeholder>
            <w:docPart w:val="F313137EF260224EA7771FDD5AC3E720"/>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676ED">
            <w:t>Opiate Epidemic</w:t>
          </w:r>
        </w:sdtContent>
      </w:sdt>
    </w:p>
    <w:p w14:paraId="7B7B3101" w14:textId="7091B77F" w:rsidR="008D2016" w:rsidRDefault="00952968">
      <w:pPr>
        <w:pStyle w:val="Title2"/>
      </w:pPr>
      <w:r>
        <w:t>Terry Tiger</w:t>
      </w:r>
    </w:p>
    <w:p w14:paraId="4013E687" w14:textId="77777777" w:rsidR="008D2016" w:rsidRDefault="00B77656">
      <w:pPr>
        <w:pStyle w:val="Title2"/>
      </w:pPr>
      <w:r>
        <w:t>Texas Southern University</w:t>
      </w:r>
    </w:p>
    <w:p w14:paraId="567FA9ED" w14:textId="77777777" w:rsidR="008D2016" w:rsidRDefault="008D2016"/>
    <w:p w14:paraId="10C2B56F" w14:textId="35AE7EEF" w:rsidR="008D2016" w:rsidRDefault="000E7957" w:rsidP="000D5620">
      <w:r>
        <w:br w:type="page"/>
      </w:r>
    </w:p>
    <w:bookmarkStart w:id="0" w:name="_Toc409783206"/>
    <w:p w14:paraId="18B7300E" w14:textId="7A3FE4E2" w:rsidR="008D2016" w:rsidRDefault="007518AE" w:rsidP="000D5620">
      <w:pPr>
        <w:pStyle w:val="SectionTitle"/>
      </w:pPr>
      <w:sdt>
        <w:sdtPr>
          <w:alias w:val="Title"/>
          <w:tag w:val=""/>
          <w:id w:val="-1756435886"/>
          <w:placeholder>
            <w:docPart w:val="5D44A5C3465F9F40A5FAF97A53E8776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676ED">
            <w:t>Opiate</w:t>
          </w:r>
          <w:r w:rsidR="00B77656">
            <w:t xml:space="preserve"> Epidemic</w:t>
          </w:r>
        </w:sdtContent>
      </w:sdt>
      <w:bookmarkEnd w:id="0"/>
    </w:p>
    <w:p w14:paraId="562F06AC" w14:textId="198B8B37" w:rsidR="00C676ED" w:rsidRDefault="007518AE" w:rsidP="000D5620">
      <w:sdt>
        <w:sdtPr>
          <w:id w:val="-1322272011"/>
          <w:placeholder>
            <w:docPart w:val="D4C0C5918E4D734E99BF9EF4333097FB"/>
          </w:placeholder>
          <w:temporary/>
          <w15:appearance w15:val="hidden"/>
          <w:text/>
        </w:sdtPr>
        <w:sdtEndPr/>
        <w:sdtContent>
          <w:r w:rsidR="00A8488F">
            <w:t xml:space="preserve">Narcotics… </w:t>
          </w:r>
          <w:r w:rsidR="00A03C5A">
            <w:t xml:space="preserve">Some of the most addictive forces on this planet. </w:t>
          </w:r>
          <w:r w:rsidR="00156DF6">
            <w:t>T</w:t>
          </w:r>
          <w:r w:rsidR="006778DB">
            <w:t xml:space="preserve">he drugs that wipe out some of the most influential people on this planet. </w:t>
          </w:r>
          <w:r w:rsidR="001131AB">
            <w:t>T</w:t>
          </w:r>
          <w:r w:rsidR="00D32B47">
            <w:t xml:space="preserve">hese drugs have caused a great deal of sadness to the rest of the world because </w:t>
          </w:r>
          <w:r w:rsidR="00C676ED">
            <w:t>we have lost so many people who have only wanted t</w:t>
          </w:r>
          <w:r w:rsidR="00F31E38">
            <w:t>o get rid one thing…</w:t>
          </w:r>
          <w:r w:rsidR="00C676ED">
            <w:t xml:space="preserve"> Pain. </w:t>
          </w:r>
        </w:sdtContent>
      </w:sdt>
    </w:p>
    <w:p w14:paraId="6D18A9FE" w14:textId="0F33FBE8" w:rsidR="00C676ED" w:rsidRDefault="00C676ED" w:rsidP="000D5620">
      <w:r>
        <w:t>“Opiates are drugs that are used to treat pain by mimicking pain-inhibiting neurotransmitters in the body such as endorphins</w:t>
      </w:r>
      <w:r w:rsidR="00990DEE">
        <w:t>” (</w:t>
      </w:r>
      <w:proofErr w:type="spellStart"/>
      <w:r w:rsidR="00990DEE">
        <w:t>Pastorino</w:t>
      </w:r>
      <w:proofErr w:type="spellEnd"/>
      <w:r w:rsidR="00990DEE">
        <w:t xml:space="preserve"> and Doyle-Portillo</w:t>
      </w:r>
      <w:r w:rsidR="00952968">
        <w:t>,</w:t>
      </w:r>
      <w:r w:rsidR="00990DEE">
        <w:t xml:space="preserve"> 2016). </w:t>
      </w:r>
      <w:r w:rsidR="009A5080">
        <w:t>These drugs “depress some areas of the brain, and create excitement in other areas of the brain” (Pastorino and Doyle-Port</w:t>
      </w:r>
      <w:r w:rsidR="002B693A">
        <w:t>illo 2016). The reason people become addicted to narcotics is because they block the pain and they create a rush that makes you feel on cloud nine. In addition to the pain bl</w:t>
      </w:r>
      <w:r w:rsidR="00A138B5">
        <w:t xml:space="preserve">ockage and the euphoric feeling, these drugs wear off fast causing you to take a larger dose so that the pain goes away. </w:t>
      </w:r>
      <w:r w:rsidR="004248C0">
        <w:t>Well how do we stop people from becoming addicted? Simply by not giving them a legalized prescription. The article states that</w:t>
      </w:r>
      <w:r w:rsidR="00975E2C">
        <w:t xml:space="preserve"> “many physicians who previously prescribe opioids now have reduced or discontinued such prescriptions, even for established patients with chronic pain” (Rothstein</w:t>
      </w:r>
      <w:r w:rsidR="00952968">
        <w:t>,</w:t>
      </w:r>
      <w:r w:rsidR="00975E2C">
        <w:t xml:space="preserve"> 2017).</w:t>
      </w:r>
      <w:r w:rsidR="00A517A8">
        <w:t xml:space="preserve"> By discontinuing the prescriptions then the number of overdoses and deaths will also decrease, but there is still one more issue that physicians must face. “Patients with excruciating pain from debilitating conditions are now being told that they must rely on wholly ineffective over-the-counter analgesics”</w:t>
      </w:r>
      <w:r w:rsidR="002B7F60">
        <w:t xml:space="preserve"> (Rothstein 2017). So, to fix all of the problems doctors have decided that “opioid prescribing in medical practices have been limited to postoperative, cancer, and terminally ill patients” (Rothstein 2017). </w:t>
      </w:r>
      <w:r w:rsidR="0048206D">
        <w:t xml:space="preserve">The government has also stepped in </w:t>
      </w:r>
      <w:r w:rsidR="00D57469">
        <w:t xml:space="preserve">and said that “The legal morass of opioid regulation helps to explain some of the disquietude of physicians as well as the need to develop and implement </w:t>
      </w:r>
      <w:r w:rsidR="00D57469">
        <w:lastRenderedPageBreak/>
        <w:t>appropriate guidelines for pain control” (Rothstein</w:t>
      </w:r>
      <w:r w:rsidR="00952968">
        <w:t>,</w:t>
      </w:r>
      <w:bookmarkStart w:id="1" w:name="_GoBack"/>
      <w:bookmarkEnd w:id="1"/>
      <w:r w:rsidR="00D57469">
        <w:t xml:space="preserve"> 2017). This statement means that physicians and medical officials will need to find a different approach when it comes to pain management. </w:t>
      </w:r>
    </w:p>
    <w:p w14:paraId="63FC1EC2" w14:textId="6E3CCA53" w:rsidR="002B7F60" w:rsidRDefault="005A2E2E" w:rsidP="000D5620">
      <w:r>
        <w:t>This article relates to the concept in the textbook because it explains the medical and legal aspects of taking narcotics. The textbook basically explains how and why we become addicted while the article talks about what doc</w:t>
      </w:r>
      <w:r w:rsidR="0048206D">
        <w:t xml:space="preserve">tors and government officials </w:t>
      </w:r>
      <w:r>
        <w:t xml:space="preserve">need to do in order for this epidemic to stop, or at least get under control. </w:t>
      </w:r>
    </w:p>
    <w:bookmarkStart w:id="2" w:name="_Toc409783210" w:displacedByCustomXml="next"/>
    <w:sdt>
      <w:sdtPr>
        <w:rPr>
          <w:rFonts w:asciiTheme="minorHAnsi" w:eastAsiaTheme="minorEastAsia" w:hAnsiTheme="minorHAnsi" w:cstheme="minorBidi"/>
        </w:rPr>
        <w:id w:val="-573587230"/>
        <w:bibliography/>
      </w:sdtPr>
      <w:sdtEndPr/>
      <w:sdtContent>
        <w:p w14:paraId="5979B7B4" w14:textId="39BBDEDF" w:rsidR="000D5620" w:rsidRDefault="000E7957" w:rsidP="000D5620">
          <w:pPr>
            <w:pStyle w:val="SectionTitle"/>
          </w:pPr>
          <w:r>
            <w:t>Reference</w:t>
          </w:r>
          <w:bookmarkEnd w:id="2"/>
          <w:r w:rsidR="005B6704">
            <w:t xml:space="preserve"> List </w:t>
          </w:r>
        </w:p>
        <w:p w14:paraId="2D895FB0" w14:textId="77777777" w:rsidR="000D5620" w:rsidRPr="008F060E" w:rsidRDefault="000D5620" w:rsidP="000D5620">
          <w:pPr>
            <w:ind w:left="720" w:hanging="720"/>
            <w:rPr>
              <w:rFonts w:ascii="Times New Roman" w:eastAsia="Times New Roman" w:hAnsi="Times New Roman" w:cs="Times New Roman"/>
              <w:kern w:val="0"/>
              <w:lang w:eastAsia="en-US"/>
            </w:rPr>
          </w:pPr>
          <w:r w:rsidRPr="008F060E">
            <w:rPr>
              <w:rFonts w:ascii="Times New Roman" w:eastAsia="Times New Roman" w:hAnsi="Times New Roman" w:cs="Times New Roman"/>
              <w:kern w:val="0"/>
              <w:lang w:eastAsia="en-US"/>
            </w:rPr>
            <w:t xml:space="preserve">Pastorino, E. and Doyle-Portillo, S. (2016). What is Psychology: Foundations, Applications and Integration. (3rd Ed.) Boston, MA: Cengage. </w:t>
          </w:r>
        </w:p>
        <w:p w14:paraId="7F6BD1E5" w14:textId="0ACA0B88" w:rsidR="008D2016" w:rsidRDefault="000D5620">
          <w:pPr>
            <w:pStyle w:val="Bibliography"/>
          </w:pPr>
          <w:r w:rsidRPr="00924920">
            <w:t>Rothstein, M. A. (2017, August). The Opioid Crisis and the Need for Compassion in Pain Management. American Journal of Public Health. pp. 1253-1254.</w:t>
          </w:r>
          <w:r w:rsidR="00751E63">
            <w:t xml:space="preserve"> </w:t>
          </w:r>
          <w:hyperlink r:id="rId9" w:anchor="AN=124124632&amp;db=pbh" w:history="1">
            <w:r w:rsidR="001A5DF7" w:rsidRPr="001A5DF7">
              <w:rPr>
                <w:rStyle w:val="Hyperlink"/>
              </w:rPr>
              <w:t>http://tsuhhelweb.tsu.edu:2266/ehost/detail/detail?vid=0&amp;sid=f60201d9-124d-459e-9c43-d51e4db3ac28%40sessionmgr4008&amp;bdata=JnNpdGU9ZWhvc3QtbGl2ZQ== - AN=124124632&amp;db=</w:t>
            </w:r>
            <w:proofErr w:type="spellStart"/>
            <w:r w:rsidR="001A5DF7" w:rsidRPr="001A5DF7">
              <w:rPr>
                <w:rStyle w:val="Hyperlink"/>
              </w:rPr>
              <w:t>pbh</w:t>
            </w:r>
            <w:proofErr w:type="spellEnd"/>
          </w:hyperlink>
        </w:p>
      </w:sdtContent>
    </w:sdt>
    <w:p w14:paraId="1626B05B" w14:textId="7D672E8F" w:rsidR="00AE73DF" w:rsidRDefault="00AE73DF">
      <w:pPr>
        <w:rPr>
          <w:rFonts w:asciiTheme="majorHAnsi" w:eastAsiaTheme="majorEastAsia" w:hAnsiTheme="majorHAnsi" w:cstheme="majorBidi"/>
        </w:rPr>
      </w:pPr>
      <w:r>
        <w:br w:type="page"/>
      </w:r>
    </w:p>
    <w:p w14:paraId="7A721B75" w14:textId="77777777" w:rsidR="008D2016" w:rsidRDefault="008D2016" w:rsidP="006C4489">
      <w:pPr>
        <w:pStyle w:val="SectionTitle"/>
        <w:jc w:val="left"/>
      </w:pPr>
    </w:p>
    <w:sectPr w:rsidR="008D2016">
      <w:headerReference w:type="default" r:id="rId10"/>
      <w:headerReference w:type="first" r:id="rId11"/>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4490DE" w14:textId="77777777" w:rsidR="007518AE" w:rsidRDefault="007518AE">
      <w:pPr>
        <w:spacing w:line="240" w:lineRule="auto"/>
      </w:pPr>
      <w:r>
        <w:separator/>
      </w:r>
    </w:p>
  </w:endnote>
  <w:endnote w:type="continuationSeparator" w:id="0">
    <w:p w14:paraId="32D70689" w14:textId="77777777" w:rsidR="007518AE" w:rsidRDefault="007518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457CA0" w14:textId="77777777" w:rsidR="007518AE" w:rsidRDefault="007518AE">
      <w:pPr>
        <w:spacing w:line="240" w:lineRule="auto"/>
      </w:pPr>
      <w:r>
        <w:separator/>
      </w:r>
    </w:p>
  </w:footnote>
  <w:footnote w:type="continuationSeparator" w:id="0">
    <w:p w14:paraId="11A6C179" w14:textId="77777777" w:rsidR="007518AE" w:rsidRDefault="007518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CD5ADA" w14:textId="7ED85BB4" w:rsidR="008D2016" w:rsidRDefault="007518AE">
    <w:pPr>
      <w:pStyle w:val="Header"/>
    </w:pPr>
    <w:sdt>
      <w:sdtPr>
        <w:rPr>
          <w:rStyle w:val="Strong"/>
        </w:rPr>
        <w:alias w:val="Running head"/>
        <w:tag w:val=""/>
        <w:id w:val="1072628492"/>
        <w:placeholder>
          <w:docPart w:val="B111F9E98CA84049B42ADF064EB6C860"/>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B77656">
          <w:rPr>
            <w:rStyle w:val="Strong"/>
          </w:rPr>
          <w:t>Op</w:t>
        </w:r>
        <w:r w:rsidR="00C676ED">
          <w:rPr>
            <w:rStyle w:val="Strong"/>
          </w:rPr>
          <w:t xml:space="preserve">iate </w:t>
        </w:r>
        <w:r w:rsidR="00B77656">
          <w:rPr>
            <w:rStyle w:val="Strong"/>
          </w:rPr>
          <w:t xml:space="preserve">epidemic </w:t>
        </w:r>
      </w:sdtContent>
    </w:sdt>
    <w:r w:rsidR="000E7957">
      <w:rPr>
        <w:rStyle w:val="Strong"/>
      </w:rPr>
      <w:t xml:space="preserve"> </w:t>
    </w:r>
    <w:r w:rsidR="000E7957">
      <w:rPr>
        <w:rStyle w:val="Strong"/>
      </w:rPr>
      <w:ptab w:relativeTo="margin" w:alignment="right" w:leader="none"/>
    </w:r>
    <w:r w:rsidR="000E7957">
      <w:rPr>
        <w:rStyle w:val="Strong"/>
      </w:rPr>
      <w:fldChar w:fldCharType="begin"/>
    </w:r>
    <w:r w:rsidR="000E7957">
      <w:rPr>
        <w:rStyle w:val="Strong"/>
      </w:rPr>
      <w:instrText xml:space="preserve"> PAGE   \* MERGEFORMAT </w:instrText>
    </w:r>
    <w:r w:rsidR="000E7957">
      <w:rPr>
        <w:rStyle w:val="Strong"/>
      </w:rPr>
      <w:fldChar w:fldCharType="separate"/>
    </w:r>
    <w:r w:rsidR="00952968">
      <w:rPr>
        <w:rStyle w:val="Strong"/>
        <w:noProof/>
      </w:rPr>
      <w:t>2</w:t>
    </w:r>
    <w:r w:rsidR="000E7957">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6FA52" w14:textId="41CC7BF3" w:rsidR="008D2016" w:rsidRDefault="000E7957">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676ED">
          <w:rPr>
            <w:rStyle w:val="Strong"/>
          </w:rPr>
          <w:t xml:space="preserve">Opiate epidemic </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952968">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656"/>
    <w:rsid w:val="000C5592"/>
    <w:rsid w:val="000D5620"/>
    <w:rsid w:val="000E7957"/>
    <w:rsid w:val="00100590"/>
    <w:rsid w:val="001131AB"/>
    <w:rsid w:val="0013520D"/>
    <w:rsid w:val="00156DF6"/>
    <w:rsid w:val="001A5DF7"/>
    <w:rsid w:val="00251E47"/>
    <w:rsid w:val="002B693A"/>
    <w:rsid w:val="002B7F60"/>
    <w:rsid w:val="004248C0"/>
    <w:rsid w:val="00456855"/>
    <w:rsid w:val="0048206D"/>
    <w:rsid w:val="004C7591"/>
    <w:rsid w:val="004F1CBF"/>
    <w:rsid w:val="005A2E2E"/>
    <w:rsid w:val="005B6704"/>
    <w:rsid w:val="006778DB"/>
    <w:rsid w:val="006812BC"/>
    <w:rsid w:val="006C4489"/>
    <w:rsid w:val="007221FB"/>
    <w:rsid w:val="007518AE"/>
    <w:rsid w:val="00751E63"/>
    <w:rsid w:val="008D2016"/>
    <w:rsid w:val="008F060E"/>
    <w:rsid w:val="00924920"/>
    <w:rsid w:val="00944D54"/>
    <w:rsid w:val="00952968"/>
    <w:rsid w:val="00975E2C"/>
    <w:rsid w:val="00990DEE"/>
    <w:rsid w:val="009A5080"/>
    <w:rsid w:val="009E0BC9"/>
    <w:rsid w:val="00A03C5A"/>
    <w:rsid w:val="00A138B5"/>
    <w:rsid w:val="00A517A8"/>
    <w:rsid w:val="00A8488F"/>
    <w:rsid w:val="00AE720E"/>
    <w:rsid w:val="00AE73DF"/>
    <w:rsid w:val="00B77656"/>
    <w:rsid w:val="00C676ED"/>
    <w:rsid w:val="00C76FFD"/>
    <w:rsid w:val="00D32B47"/>
    <w:rsid w:val="00D57469"/>
    <w:rsid w:val="00E508D3"/>
    <w:rsid w:val="00E74CD2"/>
    <w:rsid w:val="00F31E38"/>
    <w:rsid w:val="00F65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6AB3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paragraph" w:styleId="Revision">
    <w:name w:val="Revision"/>
    <w:hidden/>
    <w:uiPriority w:val="99"/>
    <w:semiHidden/>
    <w:rsid w:val="00AE73DF"/>
    <w:pPr>
      <w:spacing w:line="240" w:lineRule="auto"/>
      <w:ind w:firstLine="0"/>
    </w:pPr>
    <w:rPr>
      <w:kern w:val="24"/>
    </w:rPr>
  </w:style>
  <w:style w:type="character" w:styleId="FollowedHyperlink">
    <w:name w:val="FollowedHyperlink"/>
    <w:basedOn w:val="DefaultParagraphFont"/>
    <w:uiPriority w:val="99"/>
    <w:semiHidden/>
    <w:unhideWhenUsed/>
    <w:rsid w:val="00751E63"/>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525436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08424317">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tsuhhelweb.tsu.edu:2266/ehost/detail/detail?vid=0&amp;sid=f60201d9-124d-459e-9c43-d51e4db3ac28%40sessionmgr4008&amp;bdata=JnNpdGU9ZWhvc3QtbGl2ZQ%3d%3d"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313137EF260224EA7771FDD5AC3E720"/>
        <w:category>
          <w:name w:val="General"/>
          <w:gallery w:val="placeholder"/>
        </w:category>
        <w:types>
          <w:type w:val="bbPlcHdr"/>
        </w:types>
        <w:behaviors>
          <w:behavior w:val="content"/>
        </w:behaviors>
        <w:guid w:val="{5773FE12-5652-3342-9BE7-B03586875E54}"/>
      </w:docPartPr>
      <w:docPartBody>
        <w:p w:rsidR="00801556" w:rsidRDefault="00A12CDB">
          <w:pPr>
            <w:pStyle w:val="F313137EF260224EA7771FDD5AC3E720"/>
          </w:pPr>
          <w:r>
            <w:t>[Title Here, up to 12 Words, on One to Two Lines]</w:t>
          </w:r>
        </w:p>
      </w:docPartBody>
    </w:docPart>
    <w:docPart>
      <w:docPartPr>
        <w:name w:val="5D44A5C3465F9F40A5FAF97A53E8776B"/>
        <w:category>
          <w:name w:val="General"/>
          <w:gallery w:val="placeholder"/>
        </w:category>
        <w:types>
          <w:type w:val="bbPlcHdr"/>
        </w:types>
        <w:behaviors>
          <w:behavior w:val="content"/>
        </w:behaviors>
        <w:guid w:val="{EBF7CB53-A944-DB49-AFF5-049FF2292A1A}"/>
      </w:docPartPr>
      <w:docPartBody>
        <w:p w:rsidR="00801556" w:rsidRDefault="00A12CDB">
          <w:pPr>
            <w:pStyle w:val="5D44A5C3465F9F40A5FAF97A53E8776B"/>
          </w:pPr>
          <w:r>
            <w:t>[Title Here, up to 12 Words, on One to Two Lines]</w:t>
          </w:r>
        </w:p>
      </w:docPartBody>
    </w:docPart>
    <w:docPart>
      <w:docPartPr>
        <w:name w:val="D4C0C5918E4D734E99BF9EF4333097FB"/>
        <w:category>
          <w:name w:val="General"/>
          <w:gallery w:val="placeholder"/>
        </w:category>
        <w:types>
          <w:type w:val="bbPlcHdr"/>
        </w:types>
        <w:behaviors>
          <w:behavior w:val="content"/>
        </w:behaviors>
        <w:guid w:val="{381FC0A7-2337-0A48-B06D-04F4C096294F}"/>
      </w:docPartPr>
      <w:docPartBody>
        <w:p w:rsidR="00801556" w:rsidRDefault="00A12CDB">
          <w:pPr>
            <w:pStyle w:val="D4C0C5918E4D734E99BF9EF4333097FB"/>
          </w:pPr>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docPartBody>
    </w:docPart>
    <w:docPart>
      <w:docPartPr>
        <w:name w:val="B111F9E98CA84049B42ADF064EB6C860"/>
        <w:category>
          <w:name w:val="General"/>
          <w:gallery w:val="placeholder"/>
        </w:category>
        <w:types>
          <w:type w:val="bbPlcHdr"/>
        </w:types>
        <w:behaviors>
          <w:behavior w:val="content"/>
        </w:behaviors>
        <w:guid w:val="{CAE5AF57-508D-BD4D-9CF8-6E735EB17B8D}"/>
      </w:docPartPr>
      <w:docPartBody>
        <w:p w:rsidR="00801556" w:rsidRDefault="00A12CDB">
          <w:pPr>
            <w:pStyle w:val="B111F9E98CA84049B42ADF064EB6C860"/>
          </w:pPr>
          <w:r>
            <w:rPr>
              <w:rStyle w:val="Strong"/>
            </w:rPr>
            <w:t>[Shortened Title up to 50 Characters]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CDB"/>
    <w:rsid w:val="000825E6"/>
    <w:rsid w:val="00145B34"/>
    <w:rsid w:val="00210C99"/>
    <w:rsid w:val="00801556"/>
    <w:rsid w:val="00993890"/>
    <w:rsid w:val="00A12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13137EF260224EA7771FDD5AC3E720">
    <w:name w:val="F313137EF260224EA7771FDD5AC3E720"/>
  </w:style>
  <w:style w:type="paragraph" w:customStyle="1" w:styleId="0642A9E11519D443A3FBC51B6C404A1B">
    <w:name w:val="0642A9E11519D443A3FBC51B6C404A1B"/>
  </w:style>
  <w:style w:type="paragraph" w:customStyle="1" w:styleId="3AABC681DF95A44B8A25A06F2E838851">
    <w:name w:val="3AABC681DF95A44B8A25A06F2E838851"/>
  </w:style>
  <w:style w:type="paragraph" w:customStyle="1" w:styleId="C3712B9D8EBA4E45B38037F276D44533">
    <w:name w:val="C3712B9D8EBA4E45B38037F276D44533"/>
  </w:style>
  <w:style w:type="character" w:styleId="Emphasis">
    <w:name w:val="Emphasis"/>
    <w:basedOn w:val="DefaultParagraphFont"/>
    <w:uiPriority w:val="20"/>
    <w:unhideWhenUsed/>
    <w:qFormat/>
    <w:rPr>
      <w:i/>
      <w:iCs/>
    </w:rPr>
  </w:style>
  <w:style w:type="paragraph" w:customStyle="1" w:styleId="178D4427F381024FA55927C04073EA32">
    <w:name w:val="178D4427F381024FA55927C04073EA32"/>
  </w:style>
  <w:style w:type="paragraph" w:customStyle="1" w:styleId="5586414D99667241BF9D9C7A82A86175">
    <w:name w:val="5586414D99667241BF9D9C7A82A86175"/>
  </w:style>
  <w:style w:type="paragraph" w:customStyle="1" w:styleId="5D44A5C3465F9F40A5FAF97A53E8776B">
    <w:name w:val="5D44A5C3465F9F40A5FAF97A53E8776B"/>
  </w:style>
  <w:style w:type="paragraph" w:customStyle="1" w:styleId="D4C0C5918E4D734E99BF9EF4333097FB">
    <w:name w:val="D4C0C5918E4D734E99BF9EF4333097FB"/>
  </w:style>
  <w:style w:type="paragraph" w:customStyle="1" w:styleId="5ED0A67CB3F88844A815A3F7784F7438">
    <w:name w:val="5ED0A67CB3F88844A815A3F7784F7438"/>
  </w:style>
  <w:style w:type="paragraph" w:customStyle="1" w:styleId="674F028850242249B0473331C313E988">
    <w:name w:val="674F028850242249B0473331C313E988"/>
  </w:style>
  <w:style w:type="paragraph" w:customStyle="1" w:styleId="7354795715B37C4583DAA0731A54E9BB">
    <w:name w:val="7354795715B37C4583DAA0731A54E9BB"/>
  </w:style>
  <w:style w:type="paragraph" w:customStyle="1" w:styleId="529D434F98CA3C43919493CAFAADB0B6">
    <w:name w:val="529D434F98CA3C43919493CAFAADB0B6"/>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056DA2B36323E347ADFCF7F985AA17EF">
    <w:name w:val="056DA2B36323E347ADFCF7F985AA17EF"/>
  </w:style>
  <w:style w:type="paragraph" w:customStyle="1" w:styleId="A47D0660ED7C8F48A53650CB4B460385">
    <w:name w:val="A47D0660ED7C8F48A53650CB4B460385"/>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3EAD94F40A214B479CB0184C70068E4F">
    <w:name w:val="3EAD94F40A214B479CB0184C70068E4F"/>
  </w:style>
  <w:style w:type="paragraph" w:customStyle="1" w:styleId="6C3764FC09243D40A23155FF439236E5">
    <w:name w:val="6C3764FC09243D40A23155FF439236E5"/>
  </w:style>
  <w:style w:type="paragraph" w:customStyle="1" w:styleId="E659994894F40A4190982044348C49B1">
    <w:name w:val="E659994894F40A4190982044348C49B1"/>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BD209C0A20F97F4EB58A50B5AA53AD1C">
    <w:name w:val="BD209C0A20F97F4EB58A50B5AA53AD1C"/>
  </w:style>
  <w:style w:type="paragraph" w:customStyle="1" w:styleId="D7E75203DEF77A418B3E824FE7031A17">
    <w:name w:val="D7E75203DEF77A418B3E824FE7031A17"/>
  </w:style>
  <w:style w:type="paragraph" w:customStyle="1" w:styleId="3A6C02C299E7F845A62DDBD2E25D002C">
    <w:name w:val="3A6C02C299E7F845A62DDBD2E25D002C"/>
  </w:style>
  <w:style w:type="paragraph" w:styleId="Bibliography">
    <w:name w:val="Bibliography"/>
    <w:basedOn w:val="Normal"/>
    <w:next w:val="Normal"/>
    <w:uiPriority w:val="37"/>
    <w:semiHidden/>
    <w:unhideWhenUsed/>
  </w:style>
  <w:style w:type="paragraph" w:customStyle="1" w:styleId="F5C7B8C839278444880CC1FF4F91BDD8">
    <w:name w:val="F5C7B8C839278444880CC1FF4F91BDD8"/>
  </w:style>
  <w:style w:type="paragraph" w:customStyle="1" w:styleId="31780C7399279A4F921104F342C27BD7">
    <w:name w:val="31780C7399279A4F921104F342C27BD7"/>
  </w:style>
  <w:style w:type="paragraph" w:customStyle="1" w:styleId="328F15B762573745A86E91BAE747934C">
    <w:name w:val="328F15B762573745A86E91BAE747934C"/>
  </w:style>
  <w:style w:type="paragraph" w:customStyle="1" w:styleId="3EE3A15113BE0F4097179E25CE2BA6A0">
    <w:name w:val="3EE3A15113BE0F4097179E25CE2BA6A0"/>
  </w:style>
  <w:style w:type="paragraph" w:customStyle="1" w:styleId="0207422BB1CFB64BB9B9EA7BD0767237">
    <w:name w:val="0207422BB1CFB64BB9B9EA7BD0767237"/>
  </w:style>
  <w:style w:type="character" w:styleId="Strong">
    <w:name w:val="Strong"/>
    <w:basedOn w:val="DefaultParagraphFont"/>
    <w:uiPriority w:val="22"/>
    <w:unhideWhenUsed/>
    <w:qFormat/>
    <w:rPr>
      <w:b w:val="0"/>
      <w:bCs w:val="0"/>
      <w:caps/>
      <w:smallCaps w:val="0"/>
    </w:rPr>
  </w:style>
  <w:style w:type="paragraph" w:customStyle="1" w:styleId="B111F9E98CA84049B42ADF064EB6C860">
    <w:name w:val="B111F9E98CA84049B42ADF064EB6C860"/>
  </w:style>
  <w:style w:type="paragraph" w:customStyle="1" w:styleId="8FB89B183E28664397F2255F91371A60">
    <w:name w:val="8FB89B183E28664397F2255F91371A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Opiate epidemic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6A2039-6D26-461E-A50A-DEE16EF19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Opiate Epidemic</vt:lpstr>
    </vt:vector>
  </TitlesOfParts>
  <Company/>
  <LinksUpToDate>false</LinksUpToDate>
  <CharactersWithSpaces>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Opiate Epidemic</dc:title>
  <dc:subject/>
  <dc:creator>Lemauriel Johnson</dc:creator>
  <cp:keywords/>
  <dc:description/>
  <cp:lastModifiedBy>Courtland Douglas</cp:lastModifiedBy>
  <cp:revision>3</cp:revision>
  <dcterms:created xsi:type="dcterms:W3CDTF">2017-10-01T23:43:00Z</dcterms:created>
  <dcterms:modified xsi:type="dcterms:W3CDTF">2017-10-02T02:25:00Z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